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87" w:rsidRDefault="00AC3187" w:rsidP="00AC3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87" w:rsidRPr="00AC3187" w:rsidRDefault="00AC3187" w:rsidP="00AC3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87">
        <w:rPr>
          <w:rFonts w:ascii="Times New Roman" w:hAnsi="Times New Roman" w:cs="Times New Roman"/>
          <w:b/>
          <w:sz w:val="28"/>
          <w:szCs w:val="28"/>
        </w:rPr>
        <w:t>Единый урок безопасности.</w:t>
      </w:r>
    </w:p>
    <w:p w:rsidR="00AC3187" w:rsidRDefault="00AC3187" w:rsidP="00AC3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сентября 2020</w:t>
      </w:r>
      <w:r w:rsidRPr="00AC3187">
        <w:rPr>
          <w:rFonts w:ascii="Times New Roman" w:hAnsi="Times New Roman" w:cs="Times New Roman"/>
          <w:sz w:val="28"/>
          <w:szCs w:val="28"/>
        </w:rPr>
        <w:t xml:space="preserve"> года в МБОУ лицей</w:t>
      </w:r>
      <w:r w:rsidR="00A324A1">
        <w:rPr>
          <w:rFonts w:ascii="Times New Roman" w:hAnsi="Times New Roman" w:cs="Times New Roman"/>
          <w:sz w:val="28"/>
          <w:szCs w:val="28"/>
        </w:rPr>
        <w:t xml:space="preserve"> с 1 класса по 11 класс</w:t>
      </w:r>
      <w:bookmarkStart w:id="0" w:name="_GoBack"/>
      <w:bookmarkEnd w:id="0"/>
      <w:r w:rsidRPr="00AC3187">
        <w:rPr>
          <w:rFonts w:ascii="Times New Roman" w:hAnsi="Times New Roman" w:cs="Times New Roman"/>
          <w:sz w:val="28"/>
          <w:szCs w:val="28"/>
        </w:rPr>
        <w:t xml:space="preserve"> сос</w:t>
      </w:r>
      <w:r>
        <w:rPr>
          <w:rFonts w:ascii="Times New Roman" w:hAnsi="Times New Roman" w:cs="Times New Roman"/>
          <w:sz w:val="28"/>
          <w:szCs w:val="28"/>
        </w:rPr>
        <w:t>тоялся Единый урок безопасности.</w:t>
      </w:r>
    </w:p>
    <w:p w:rsidR="00AC3187" w:rsidRDefault="00AC3187" w:rsidP="00AC3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187">
        <w:rPr>
          <w:rFonts w:ascii="Times New Roman" w:hAnsi="Times New Roman" w:cs="Times New Roman"/>
          <w:sz w:val="28"/>
          <w:szCs w:val="28"/>
        </w:rPr>
        <w:t>Лицеисты ознакомились с правилами безопасного поведения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3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187" w:rsidRPr="00AC3187" w:rsidRDefault="00AC3187" w:rsidP="00AC31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187">
        <w:rPr>
          <w:rFonts w:ascii="Times New Roman" w:hAnsi="Times New Roman" w:cs="Times New Roman"/>
          <w:sz w:val="28"/>
          <w:szCs w:val="28"/>
        </w:rPr>
        <w:t>О запрете участия в актах вандализма, осквернения государственной символики; об уголовной и административной ответственности за совершенные правонарушения;</w:t>
      </w:r>
    </w:p>
    <w:p w:rsidR="00AC3187" w:rsidRPr="00AC3187" w:rsidRDefault="00AC3187" w:rsidP="00AC31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187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AC3187">
        <w:rPr>
          <w:rFonts w:ascii="Times New Roman" w:hAnsi="Times New Roman" w:cs="Times New Roman"/>
          <w:sz w:val="28"/>
          <w:szCs w:val="28"/>
        </w:rPr>
        <w:t>правилах  пожарной</w:t>
      </w:r>
      <w:proofErr w:type="gramEnd"/>
      <w:r w:rsidRPr="00AC3187">
        <w:rPr>
          <w:rFonts w:ascii="Times New Roman" w:hAnsi="Times New Roman" w:cs="Times New Roman"/>
          <w:sz w:val="28"/>
          <w:szCs w:val="28"/>
        </w:rPr>
        <w:t xml:space="preserve"> безопасности, а также при использовании электро- и газовых бытовых приборов и оказанию первой доврачебной помощи, пострадавшим при пожаре, при поражении электрическим током;</w:t>
      </w:r>
    </w:p>
    <w:p w:rsidR="00AC3187" w:rsidRPr="00AC3187" w:rsidRDefault="00AC3187" w:rsidP="00AC31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187">
        <w:rPr>
          <w:rFonts w:ascii="Times New Roman" w:hAnsi="Times New Roman" w:cs="Times New Roman"/>
          <w:sz w:val="28"/>
          <w:szCs w:val="28"/>
        </w:rPr>
        <w:t xml:space="preserve">О запрете </w:t>
      </w:r>
      <w:proofErr w:type="gramStart"/>
      <w:r w:rsidRPr="00AC3187">
        <w:rPr>
          <w:rFonts w:ascii="Times New Roman" w:hAnsi="Times New Roman" w:cs="Times New Roman"/>
          <w:sz w:val="28"/>
          <w:szCs w:val="28"/>
        </w:rPr>
        <w:t>использования  несовершеннолетними</w:t>
      </w:r>
      <w:proofErr w:type="gramEnd"/>
      <w:r w:rsidRPr="00AC3187">
        <w:rPr>
          <w:rFonts w:ascii="Times New Roman" w:hAnsi="Times New Roman" w:cs="Times New Roman"/>
          <w:sz w:val="28"/>
          <w:szCs w:val="28"/>
        </w:rPr>
        <w:t xml:space="preserve"> пиротехники, легковоспламеняющихся и горючих веществ, зажигалок;</w:t>
      </w:r>
    </w:p>
    <w:p w:rsidR="00AC3187" w:rsidRPr="00AC3187" w:rsidRDefault="00AC3187" w:rsidP="00AC31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187">
        <w:rPr>
          <w:rFonts w:ascii="Times New Roman" w:hAnsi="Times New Roman" w:cs="Times New Roman"/>
          <w:sz w:val="28"/>
          <w:szCs w:val="28"/>
        </w:rPr>
        <w:t>О технике безопасности на водных объектах в зимний период и оказания первой доврачебной помощи пострадавшим на водных объектах;</w:t>
      </w:r>
    </w:p>
    <w:p w:rsidR="00AC3187" w:rsidRPr="00AC3187" w:rsidRDefault="00AC3187" w:rsidP="00AC31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187">
        <w:rPr>
          <w:rFonts w:ascii="Times New Roman" w:hAnsi="Times New Roman" w:cs="Times New Roman"/>
          <w:sz w:val="28"/>
          <w:szCs w:val="28"/>
        </w:rPr>
        <w:t xml:space="preserve">О правилах дорожного </w:t>
      </w:r>
      <w:proofErr w:type="gramStart"/>
      <w:r w:rsidRPr="00AC3187">
        <w:rPr>
          <w:rFonts w:ascii="Times New Roman" w:hAnsi="Times New Roman" w:cs="Times New Roman"/>
          <w:sz w:val="28"/>
          <w:szCs w:val="28"/>
        </w:rPr>
        <w:t>движения  и</w:t>
      </w:r>
      <w:proofErr w:type="gramEnd"/>
      <w:r w:rsidRPr="00AC3187">
        <w:rPr>
          <w:rFonts w:ascii="Times New Roman" w:hAnsi="Times New Roman" w:cs="Times New Roman"/>
          <w:sz w:val="28"/>
          <w:szCs w:val="28"/>
        </w:rPr>
        <w:t xml:space="preserve"> поведения на проезжей части (в том числе, при управлении мопедами с 16 лет, велосипедами, езде на роликах); об обязательном использовании удерживающих устройств;</w:t>
      </w:r>
    </w:p>
    <w:p w:rsidR="00AC3187" w:rsidRPr="00AC3187" w:rsidRDefault="00AC3187" w:rsidP="00AC31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187">
        <w:rPr>
          <w:rFonts w:ascii="Times New Roman" w:hAnsi="Times New Roman" w:cs="Times New Roman"/>
          <w:sz w:val="28"/>
          <w:szCs w:val="28"/>
        </w:rPr>
        <w:t>О безопасности вблизи железнодорожного полотна и ЛЭП;</w:t>
      </w:r>
    </w:p>
    <w:p w:rsidR="00AC3187" w:rsidRPr="00AC3187" w:rsidRDefault="00AC3187" w:rsidP="00AC31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187">
        <w:rPr>
          <w:rFonts w:ascii="Times New Roman" w:hAnsi="Times New Roman" w:cs="Times New Roman"/>
          <w:sz w:val="28"/>
          <w:szCs w:val="28"/>
        </w:rPr>
        <w:t>О соблюдении мер безопасности при столкновении с незнакомыми людьми, с бродячими собаками и дикими животными;</w:t>
      </w:r>
    </w:p>
    <w:p w:rsidR="00AC3187" w:rsidRPr="00AC3187" w:rsidRDefault="00AC3187" w:rsidP="00AC31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187">
        <w:rPr>
          <w:rFonts w:ascii="Times New Roman" w:hAnsi="Times New Roman" w:cs="Times New Roman"/>
          <w:sz w:val="28"/>
          <w:szCs w:val="28"/>
        </w:rPr>
        <w:t xml:space="preserve">Об основных направлениях Закона № 1539 – </w:t>
      </w:r>
      <w:proofErr w:type="gramStart"/>
      <w:r w:rsidRPr="00AC3187">
        <w:rPr>
          <w:rFonts w:ascii="Times New Roman" w:hAnsi="Times New Roman" w:cs="Times New Roman"/>
          <w:sz w:val="28"/>
          <w:szCs w:val="28"/>
        </w:rPr>
        <w:t>КЗ  -</w:t>
      </w:r>
      <w:proofErr w:type="gramEnd"/>
      <w:r w:rsidRPr="00AC3187">
        <w:rPr>
          <w:rFonts w:ascii="Times New Roman" w:hAnsi="Times New Roman" w:cs="Times New Roman"/>
          <w:sz w:val="28"/>
          <w:szCs w:val="28"/>
        </w:rPr>
        <w:t xml:space="preserve"> неукоснительном их выполнении;</w:t>
      </w:r>
    </w:p>
    <w:p w:rsidR="00AC3187" w:rsidRPr="00AC3187" w:rsidRDefault="00AC3187" w:rsidP="00AC31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AC3187">
        <w:rPr>
          <w:rFonts w:ascii="Times New Roman" w:hAnsi="Times New Roman" w:cs="Times New Roman"/>
          <w:sz w:val="28"/>
          <w:szCs w:val="28"/>
        </w:rPr>
        <w:t>О  недопустимости</w:t>
      </w:r>
      <w:proofErr w:type="gramEnd"/>
      <w:r w:rsidRPr="00AC3187">
        <w:rPr>
          <w:rFonts w:ascii="Times New Roman" w:hAnsi="Times New Roman" w:cs="Times New Roman"/>
          <w:sz w:val="28"/>
          <w:szCs w:val="28"/>
        </w:rPr>
        <w:t xml:space="preserve">  употребления алкоголя, табачных изделий, наркотических средств, пива, скоропортящихся продуктов питания;</w:t>
      </w:r>
    </w:p>
    <w:p w:rsidR="00AC3187" w:rsidRPr="00AC3187" w:rsidRDefault="00AC3187" w:rsidP="00AC31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187">
        <w:rPr>
          <w:rFonts w:ascii="Times New Roman" w:hAnsi="Times New Roman" w:cs="Times New Roman"/>
          <w:sz w:val="28"/>
          <w:szCs w:val="28"/>
        </w:rPr>
        <w:t xml:space="preserve">О правилах поведения в общественных местах во время осенних каникул; </w:t>
      </w:r>
    </w:p>
    <w:p w:rsidR="00AC3187" w:rsidRPr="00AC3187" w:rsidRDefault="00AC3187" w:rsidP="00AC31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187">
        <w:rPr>
          <w:rFonts w:ascii="Times New Roman" w:hAnsi="Times New Roman" w:cs="Times New Roman"/>
          <w:sz w:val="28"/>
          <w:szCs w:val="28"/>
        </w:rPr>
        <w:t>О запрете участия в актах вандализма, осквернения государственной символики; об уголовной и административной ответственности за совершенные правонарушения;</w:t>
      </w:r>
    </w:p>
    <w:p w:rsidR="00AC3187" w:rsidRPr="00AC3187" w:rsidRDefault="00AC3187" w:rsidP="00AC31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187">
        <w:rPr>
          <w:rFonts w:ascii="Times New Roman" w:hAnsi="Times New Roman" w:cs="Times New Roman"/>
          <w:sz w:val="28"/>
          <w:szCs w:val="28"/>
        </w:rPr>
        <w:t>Медиабезопасность;</w:t>
      </w:r>
    </w:p>
    <w:p w:rsidR="00AC3187" w:rsidRDefault="00AC3187" w:rsidP="00AC31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3187">
        <w:rPr>
          <w:rFonts w:ascii="Times New Roman" w:hAnsi="Times New Roman" w:cs="Times New Roman"/>
          <w:sz w:val="28"/>
          <w:szCs w:val="28"/>
        </w:rPr>
        <w:t>Соблюдать требования постановления главного государственного санитарного врача Российской Федерации от 30 июня 2020г. №16 2 об утверждении санитарно-эпидемиологических требований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AC3187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AC3187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187" w:rsidRPr="00AC3187" w:rsidRDefault="00AC3187" w:rsidP="00AC3187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AC3187">
        <w:rPr>
          <w:rFonts w:ascii="Times New Roman" w:hAnsi="Times New Roman" w:cs="Times New Roman"/>
          <w:sz w:val="28"/>
          <w:szCs w:val="28"/>
        </w:rPr>
        <w:t>Целью мероприятия является формирование и пропаганда у учащихся сознательного и ответственного отношения к личной безопасности.</w:t>
      </w:r>
    </w:p>
    <w:p w:rsidR="00AC09AD" w:rsidRPr="00AC3187" w:rsidRDefault="00AC09AD" w:rsidP="00AC3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C09AD" w:rsidRPr="00AC3187" w:rsidSect="00AC318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4705BF"/>
    <w:multiLevelType w:val="hybridMultilevel"/>
    <w:tmpl w:val="46827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87"/>
    <w:rsid w:val="00A324A1"/>
    <w:rsid w:val="00AC09AD"/>
    <w:rsid w:val="00AC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6CCE6-2DA8-4D5C-A462-C019447D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2020-09-01T09:27:00Z</dcterms:created>
  <dcterms:modified xsi:type="dcterms:W3CDTF">2020-09-01T09:37:00Z</dcterms:modified>
</cp:coreProperties>
</file>